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596" w:rsidRDefault="00264B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:rsidR="00092596" w:rsidRDefault="000925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092596" w:rsidRDefault="000925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092596" w:rsidRDefault="00264B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Spett.le</w:t>
      </w:r>
    </w:p>
    <w:p w:rsidR="00765321" w:rsidRDefault="00264B99" w:rsidP="00765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bookmarkStart w:id="0" w:name="_Hlk134547665"/>
      <w:r w:rsidR="00765321">
        <w:rPr>
          <w:rFonts w:ascii="Arial" w:eastAsia="Arial" w:hAnsi="Arial" w:cs="Arial"/>
          <w:color w:val="000000"/>
          <w:sz w:val="22"/>
          <w:szCs w:val="22"/>
        </w:rPr>
        <w:t>Comune di Aritzo</w:t>
      </w:r>
    </w:p>
    <w:p w:rsidR="00765321" w:rsidRDefault="00765321" w:rsidP="00765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  <w:t>Via Umberto, 1</w:t>
      </w:r>
    </w:p>
    <w:p w:rsidR="00765321" w:rsidRDefault="00765321" w:rsidP="00765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  <w:t>Aritzo (NU)</w:t>
      </w:r>
    </w:p>
    <w:p w:rsidR="00092596" w:rsidRDefault="00092596" w:rsidP="00765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bookmarkStart w:id="1" w:name="_GoBack"/>
      <w:bookmarkEnd w:id="0"/>
      <w:bookmarkEnd w:id="1"/>
    </w:p>
    <w:p w:rsidR="00092596" w:rsidRDefault="000925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092596" w:rsidRDefault="000925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8201"/>
      </w:tblGrid>
      <w:tr w:rsidR="00092596">
        <w:tc>
          <w:tcPr>
            <w:tcW w:w="1093" w:type="dxa"/>
            <w:shd w:val="clear" w:color="auto" w:fill="A6A6A6"/>
          </w:tcPr>
          <w:p w:rsidR="00092596" w:rsidRDefault="00264B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Oggetto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8201" w:type="dxa"/>
            <w:shd w:val="clear" w:color="auto" w:fill="D9D9D9"/>
          </w:tcPr>
          <w:p w:rsidR="00092596" w:rsidRDefault="00264B99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Procedura aperta mediante la finanza di progetto art. 183 c. 15-19 e ss. e art.179 comma 3 del D. Lgs 50/2016 (</w:t>
            </w:r>
            <w:r>
              <w:rPr>
                <w:rFonts w:ascii="Calibri" w:eastAsia="Calibri" w:hAnsi="Calibri" w:cs="Calibri"/>
              </w:rPr>
              <w:t xml:space="preserve">così come modificato </w:t>
            </w:r>
            <w:proofErr w:type="spellStart"/>
            <w:r>
              <w:rPr>
                <w:rFonts w:ascii="Calibri" w:eastAsia="Calibri" w:hAnsi="Calibri" w:cs="Calibri"/>
              </w:rPr>
              <w:t>ed</w:t>
            </w:r>
            <w:proofErr w:type="spellEnd"/>
            <w:r>
              <w:rPr>
                <w:rFonts w:ascii="Calibri" w:eastAsia="Calibri" w:hAnsi="Calibri" w:cs="Calibri"/>
              </w:rPr>
              <w:t xml:space="preserve"> integrato dal D. Lgs. n</w:t>
            </w:r>
            <w:proofErr w:type="gramStart"/>
            <w:r>
              <w:rPr>
                <w:rFonts w:ascii="Calibri" w:eastAsia="Calibri" w:hAnsi="Calibri" w:cs="Calibri"/>
              </w:rPr>
              <w:t>°  56</w:t>
            </w:r>
            <w:proofErr w:type="gramEnd"/>
            <w:r>
              <w:rPr>
                <w:rFonts w:ascii="Calibri" w:eastAsia="Calibri" w:hAnsi="Calibri" w:cs="Calibri"/>
              </w:rPr>
              <w:t>/2017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) per l’ “Affidamento in concessione 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>del servizio energia e gestione integrata degli imp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>ianti di illuminazione pubblica, degli impianti termici ed elettrici, di proprietà del Comune di Aritzo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”.  </w:t>
            </w:r>
          </w:p>
          <w:p w:rsidR="00092596" w:rsidRDefault="00264B99">
            <w:pPr>
              <w:ind w:left="0" w:hanging="2"/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  <w:proofErr w:type="gramStart"/>
            <w:r>
              <w:rPr>
                <w:rFonts w:ascii="Calibri" w:eastAsia="Calibri" w:hAnsi="Calibri" w:cs="Calibri"/>
                <w:sz w:val="22"/>
                <w:szCs w:val="22"/>
              </w:rPr>
              <w:t>CUP:B</w:t>
            </w:r>
            <w:proofErr w:type="gramEnd"/>
            <w:r>
              <w:rPr>
                <w:rFonts w:ascii="Calibri" w:eastAsia="Calibri" w:hAnsi="Calibri" w:cs="Calibri"/>
                <w:sz w:val="22"/>
                <w:szCs w:val="22"/>
              </w:rPr>
              <w:t>12E22047230005   CIG: 9690839D51</w:t>
            </w:r>
          </w:p>
        </w:tc>
      </w:tr>
    </w:tbl>
    <w:p w:rsidR="00092596" w:rsidRDefault="000925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3" w:after="0" w:line="453" w:lineRule="auto"/>
        <w:ind w:left="0" w:right="-7" w:hanging="2"/>
        <w:jc w:val="center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b/>
          <w:color w:val="000000"/>
          <w:sz w:val="20"/>
        </w:rPr>
        <w:t>DICHIARAZIONE AVVALIMENTO</w:t>
      </w: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Il sottoscritto .......................................................................................................................................................................................................</w:t>
      </w: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nato il ................................</w:t>
      </w:r>
      <w:r>
        <w:rPr>
          <w:rFonts w:ascii="Arial" w:eastAsia="Arial" w:hAnsi="Arial" w:cs="Arial"/>
          <w:color w:val="000000"/>
          <w:sz w:val="18"/>
          <w:szCs w:val="18"/>
        </w:rPr>
        <w:t>................ a .............................................................................................................................................................</w:t>
      </w: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after="0" w:line="276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in qualità di (</w:t>
      </w:r>
      <w:r>
        <w:rPr>
          <w:rFonts w:ascii="Arial" w:eastAsia="Arial" w:hAnsi="Arial" w:cs="Arial"/>
          <w:i/>
          <w:color w:val="000000"/>
          <w:sz w:val="18"/>
          <w:szCs w:val="18"/>
        </w:rPr>
        <w:t>Titolare/Legale Rappresentante/Procuratore</w:t>
      </w:r>
      <w:r>
        <w:rPr>
          <w:rFonts w:ascii="Arial" w:eastAsia="Arial" w:hAnsi="Arial" w:cs="Arial"/>
          <w:color w:val="000000"/>
          <w:sz w:val="18"/>
          <w:szCs w:val="18"/>
        </w:rPr>
        <w:t>) ....................</w:t>
      </w:r>
      <w:r>
        <w:rPr>
          <w:rFonts w:ascii="Arial" w:eastAsia="Arial" w:hAnsi="Arial" w:cs="Arial"/>
          <w:color w:val="000000"/>
          <w:sz w:val="18"/>
          <w:szCs w:val="18"/>
        </w:rPr>
        <w:t>..............................................................................................</w:t>
      </w: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della Ditta (</w:t>
      </w:r>
      <w:r>
        <w:rPr>
          <w:rFonts w:ascii="Arial" w:eastAsia="Arial" w:hAnsi="Arial" w:cs="Arial"/>
          <w:i/>
          <w:color w:val="000000"/>
          <w:sz w:val="18"/>
          <w:szCs w:val="18"/>
        </w:rPr>
        <w:t>indicare l’esatta denominazione sociale riportata dalla C.C.I.A.A.</w:t>
      </w:r>
      <w:r>
        <w:rPr>
          <w:rFonts w:ascii="Arial" w:eastAsia="Arial" w:hAnsi="Arial" w:cs="Arial"/>
          <w:color w:val="000000"/>
          <w:sz w:val="18"/>
          <w:szCs w:val="18"/>
        </w:rPr>
        <w:t>) .............................................................................</w:t>
      </w: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..</w:t>
      </w:r>
      <w:r>
        <w:rPr>
          <w:rFonts w:ascii="Arial" w:eastAsia="Arial" w:hAnsi="Arial" w:cs="Arial"/>
          <w:color w:val="000000"/>
          <w:sz w:val="18"/>
          <w:szCs w:val="18"/>
        </w:rPr>
        <w:t>.................................................................... con sede in ..............................................................................................</w:t>
      </w: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con codice fiscale n. .............................. con partita IVA n. ................................................................................................................</w:t>
      </w: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76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codice attività (</w:t>
      </w:r>
      <w:r>
        <w:rPr>
          <w:rFonts w:ascii="Arial" w:eastAsia="Arial" w:hAnsi="Arial" w:cs="Arial"/>
          <w:i/>
          <w:color w:val="000000"/>
          <w:sz w:val="18"/>
          <w:szCs w:val="18"/>
        </w:rPr>
        <w:t>che deve essere conforme ai valori dell’Anagrafe Tribu</w:t>
      </w:r>
      <w:r>
        <w:rPr>
          <w:rFonts w:ascii="Arial" w:eastAsia="Arial" w:hAnsi="Arial" w:cs="Arial"/>
          <w:i/>
          <w:color w:val="000000"/>
          <w:sz w:val="18"/>
          <w:szCs w:val="18"/>
        </w:rPr>
        <w:t>taria</w:t>
      </w:r>
      <w:r>
        <w:rPr>
          <w:rFonts w:ascii="Arial" w:eastAsia="Arial" w:hAnsi="Arial" w:cs="Arial"/>
          <w:color w:val="000000"/>
          <w:sz w:val="18"/>
          <w:szCs w:val="18"/>
        </w:rPr>
        <w:t>) ...............................................................................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264B99">
      <w:pPr>
        <w:keepNext/>
        <w:pBdr>
          <w:top w:val="nil"/>
          <w:left w:val="nil"/>
          <w:bottom w:val="nil"/>
          <w:right w:val="nil"/>
          <w:between w:val="nil"/>
        </w:pBdr>
        <w:spacing w:before="360" w:line="240" w:lineRule="auto"/>
        <w:ind w:left="0" w:right="-7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con espresso riferimento alla procedura aperta in oggetto riportata ed all’Impresa che rappresenta ai sensi degli articoli 46 e 47 del D.P.R. 28 dicembre 2000, n. 445 e </w:t>
      </w:r>
      <w:proofErr w:type="spellStart"/>
      <w:r>
        <w:rPr>
          <w:rFonts w:ascii="Arial" w:eastAsia="Arial" w:hAnsi="Arial" w:cs="Arial"/>
          <w:b/>
          <w:color w:val="000000"/>
          <w:sz w:val="18"/>
          <w:szCs w:val="18"/>
        </w:rPr>
        <w:t>s.m.i.</w:t>
      </w:r>
      <w:proofErr w:type="spellEnd"/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 e dell’art. 80 del vigente Codice dei Contratti, consapevole del fatto che, in c</w:t>
      </w:r>
      <w:r>
        <w:rPr>
          <w:rFonts w:ascii="Arial" w:eastAsia="Arial" w:hAnsi="Arial" w:cs="Arial"/>
          <w:b/>
          <w:color w:val="000000"/>
          <w:sz w:val="18"/>
          <w:szCs w:val="18"/>
        </w:rPr>
        <w:t>aso di mendace dichiarazione, verranno applicate nei suoi riguardi, ai sensi dell’art. 76 del decreto 455/2000, le sanzioni previste dal codice penale e dalle leggi speciali in materia di falsità negli atti e dichiarazioni mendaci nonché le sanzioni previs</w:t>
      </w:r>
      <w:r>
        <w:rPr>
          <w:rFonts w:ascii="Arial" w:eastAsia="Arial" w:hAnsi="Arial" w:cs="Arial"/>
          <w:b/>
          <w:color w:val="000000"/>
          <w:sz w:val="18"/>
          <w:szCs w:val="18"/>
        </w:rPr>
        <w:t>te dal predetto art. 80 del D. Lgs. Codice dei Contratti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572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DICHIARA</w:t>
      </w: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583" w:hanging="2"/>
        <w:jc w:val="center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i/>
          <w:color w:val="000000"/>
          <w:sz w:val="16"/>
          <w:szCs w:val="16"/>
        </w:rPr>
        <w:t>(CONTRASSEGNANDO CON IL SIMBOLO “X” OGNI SINGOLA SCELTA)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in qualità di operatore economico concorrente,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A) di indicare:</w:t>
      </w:r>
      <w:bookmarkStart w:id="2" w:name="bookmark=id.gjdgxs" w:colFirst="0" w:colLast="0"/>
      <w:bookmarkEnd w:id="2"/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18"/>
          <w:szCs w:val="18"/>
        </w:rPr>
        <w:t>i seguenti requisiti di partecipazione di carattere speciale per i quali intende ricorrere all’avvalimento:</w:t>
      </w: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……………………………………………………………………………………………...................................................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6090" w:hanging="2"/>
        <w:rPr>
          <w:rFonts w:ascii="Arial" w:eastAsia="Arial" w:hAnsi="Arial" w:cs="Arial"/>
          <w:color w:val="000000"/>
          <w:sz w:val="18"/>
          <w:szCs w:val="18"/>
        </w:rPr>
      </w:pPr>
      <w:bookmarkStart w:id="3" w:name="bookmark=id.30j0zll" w:colFirst="0" w:colLast="0"/>
      <w:bookmarkEnd w:id="3"/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18"/>
          <w:szCs w:val="18"/>
        </w:rPr>
        <w:t>i dati identificativi dell’impresa ausiliaria:</w:t>
      </w: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………………………………………………………………………………………………......................................................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bookmarkStart w:id="4" w:name="bookmark=id.1fob9te" w:colFirst="0" w:colLast="0"/>
      <w:bookmarkEnd w:id="4"/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18"/>
          <w:szCs w:val="18"/>
        </w:rPr>
        <w:t>di essere informato, ai sensi e per gli effetti del D. Lgs. n. 196/2003, che i dati personali raccolti saranno trattati, anche con strumenti informatici, esclusiva</w:t>
      </w:r>
      <w:r>
        <w:rPr>
          <w:rFonts w:ascii="Arial" w:eastAsia="Arial" w:hAnsi="Arial" w:cs="Arial"/>
          <w:color w:val="000000"/>
          <w:sz w:val="18"/>
          <w:szCs w:val="18"/>
        </w:rPr>
        <w:t>mente nell’ambito e per finalità connesse al presente procedimento.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"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264B99">
      <w:pPr>
        <w:keepNext/>
        <w:pBdr>
          <w:top w:val="nil"/>
          <w:left w:val="nil"/>
          <w:bottom w:val="nil"/>
          <w:right w:val="nil"/>
          <w:between w:val="nil"/>
        </w:pBdr>
        <w:spacing w:before="360" w:line="240" w:lineRule="auto"/>
        <w:ind w:left="0" w:right="-7" w:hanging="2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lastRenderedPageBreak/>
        <w:t>L’operatore economico consapevole della responsabilità penale cui può andare incontro in caso di dichiarazioni mendaci o contenenti dati non rispondenti a verità (ex art. 76 D.P.R. n. 445/2000), sottoscrive la presente istanza: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"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in data ....................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7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7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Firma del/i Legale/i Rappresentante/i o Procuratore/i</w:t>
      </w: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7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dell’operatore economico partecipante</w:t>
      </w: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9" w:after="0" w:line="240" w:lineRule="auto"/>
        <w:ind w:left="0" w:right="-7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……………………......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Il sottoscritto ........................................................................................................................................................................................................</w:t>
      </w: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nato il ...............................</w:t>
      </w:r>
      <w:r>
        <w:rPr>
          <w:rFonts w:ascii="Arial" w:eastAsia="Arial" w:hAnsi="Arial" w:cs="Arial"/>
          <w:color w:val="000000"/>
          <w:sz w:val="18"/>
          <w:szCs w:val="18"/>
        </w:rPr>
        <w:t>....... a ........................................................................................................................................................................</w:t>
      </w: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after="0" w:line="276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in qualità di (</w:t>
      </w:r>
      <w:r>
        <w:rPr>
          <w:rFonts w:ascii="Arial" w:eastAsia="Arial" w:hAnsi="Arial" w:cs="Arial"/>
          <w:i/>
          <w:color w:val="000000"/>
          <w:sz w:val="18"/>
          <w:szCs w:val="18"/>
        </w:rPr>
        <w:t>Titolare/Legale Rappresentante/Procuratore</w:t>
      </w:r>
      <w:r>
        <w:rPr>
          <w:rFonts w:ascii="Arial" w:eastAsia="Arial" w:hAnsi="Arial" w:cs="Arial"/>
          <w:color w:val="000000"/>
          <w:sz w:val="18"/>
          <w:szCs w:val="18"/>
        </w:rPr>
        <w:t>) ..................</w:t>
      </w:r>
      <w:r>
        <w:rPr>
          <w:rFonts w:ascii="Arial" w:eastAsia="Arial" w:hAnsi="Arial" w:cs="Arial"/>
          <w:color w:val="000000"/>
          <w:sz w:val="18"/>
          <w:szCs w:val="18"/>
        </w:rPr>
        <w:t>.................................................................................................</w:t>
      </w: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della Ditta (</w:t>
      </w:r>
      <w:r>
        <w:rPr>
          <w:rFonts w:ascii="Arial" w:eastAsia="Arial" w:hAnsi="Arial" w:cs="Arial"/>
          <w:i/>
          <w:color w:val="000000"/>
          <w:sz w:val="18"/>
          <w:szCs w:val="18"/>
        </w:rPr>
        <w:t>indicare l’esatta denominazione sociale riportata dalla C.C.I.A.A.</w:t>
      </w:r>
      <w:r>
        <w:rPr>
          <w:rFonts w:ascii="Arial" w:eastAsia="Arial" w:hAnsi="Arial" w:cs="Arial"/>
          <w:color w:val="000000"/>
          <w:sz w:val="18"/>
          <w:szCs w:val="18"/>
        </w:rPr>
        <w:t>) .............................................................................</w:t>
      </w: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...................................................................... con sede in ..............................................................................................</w:t>
      </w: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con codice fiscale n. .............................. con partita IVA n. ......</w:t>
      </w:r>
      <w:r>
        <w:rPr>
          <w:rFonts w:ascii="Arial" w:eastAsia="Arial" w:hAnsi="Arial" w:cs="Arial"/>
          <w:color w:val="000000"/>
          <w:sz w:val="18"/>
          <w:szCs w:val="18"/>
        </w:rPr>
        <w:t>..........................................................................................................</w:t>
      </w: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76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codice attività (</w:t>
      </w:r>
      <w:r>
        <w:rPr>
          <w:rFonts w:ascii="Arial" w:eastAsia="Arial" w:hAnsi="Arial" w:cs="Arial"/>
          <w:i/>
          <w:color w:val="000000"/>
          <w:sz w:val="18"/>
          <w:szCs w:val="18"/>
        </w:rPr>
        <w:t>che deve essere conforme ai valori dell’Anagrafe Tributaria</w:t>
      </w:r>
      <w:r>
        <w:rPr>
          <w:rFonts w:ascii="Arial" w:eastAsia="Arial" w:hAnsi="Arial" w:cs="Arial"/>
          <w:color w:val="000000"/>
          <w:sz w:val="18"/>
          <w:szCs w:val="18"/>
        </w:rPr>
        <w:t>) .......................................................................</w:t>
      </w:r>
      <w:r>
        <w:rPr>
          <w:rFonts w:ascii="Arial" w:eastAsia="Arial" w:hAnsi="Arial" w:cs="Arial"/>
          <w:color w:val="000000"/>
          <w:sz w:val="18"/>
          <w:szCs w:val="18"/>
        </w:rPr>
        <w:t>.........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con espresso riferimento alla procedura aperta in oggetto riportata ed all’Impresa che rappresenta ai sensi degli articoli 46 e 47 del D.P.R. 28 dicembre 2000, n. 445 e </w:t>
      </w:r>
      <w:proofErr w:type="spellStart"/>
      <w:r>
        <w:rPr>
          <w:rFonts w:ascii="Arial" w:eastAsia="Arial" w:hAnsi="Arial" w:cs="Arial"/>
          <w:b/>
          <w:color w:val="000000"/>
          <w:sz w:val="18"/>
          <w:szCs w:val="18"/>
        </w:rPr>
        <w:t>s.m.i.</w:t>
      </w:r>
      <w:proofErr w:type="spellEnd"/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 e dell’art. 80 del vigente Codice dei Contratti, consapevole del fatt</w:t>
      </w:r>
      <w:r>
        <w:rPr>
          <w:rFonts w:ascii="Arial" w:eastAsia="Arial" w:hAnsi="Arial" w:cs="Arial"/>
          <w:b/>
          <w:color w:val="000000"/>
          <w:sz w:val="18"/>
          <w:szCs w:val="18"/>
        </w:rPr>
        <w:t>o che, in caso di mendace dichiarazione, verranno applicate nei suoi riguardi, ai sensi dell’art. 76 del decreto 455/2000, le sanzioni previste dal codice penale e dalle leggi speciali in materia di falsità negli atti e dichiarazioni mendaci nonché le sanz</w:t>
      </w: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ioni previste dal predetto art. 80 del </w:t>
      </w:r>
      <w:proofErr w:type="spellStart"/>
      <w:r>
        <w:rPr>
          <w:rFonts w:ascii="Arial" w:eastAsia="Arial" w:hAnsi="Arial" w:cs="Arial"/>
          <w:b/>
          <w:color w:val="000000"/>
          <w:sz w:val="18"/>
          <w:szCs w:val="18"/>
        </w:rPr>
        <w:t>D.Lgs.</w:t>
      </w:r>
      <w:proofErr w:type="spellEnd"/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 Codice dei Contratti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"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572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DICHIARA</w:t>
      </w: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583" w:hanging="2"/>
        <w:jc w:val="center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i/>
          <w:color w:val="000000"/>
          <w:sz w:val="16"/>
          <w:szCs w:val="16"/>
        </w:rPr>
        <w:t>(CONTRASSEGNANDO CON IL SIMBOLO “X” OGNI SINGOLA SCELTA)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0"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212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in qualità di rappresentante dell’impresa ausiliaria,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212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bookmarkStart w:id="5" w:name="bookmark=id.3znysh7" w:colFirst="0" w:colLast="0"/>
      <w:bookmarkEnd w:id="5"/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di possedere l’attestazione che documenti la qualificazione in categorie e classifiche adeguate, ai sensi dell’art. 84, comma 4), del Codice (</w:t>
      </w:r>
      <w:r>
        <w:rPr>
          <w:rFonts w:ascii="Arial" w:eastAsia="Arial" w:hAnsi="Arial" w:cs="Arial"/>
          <w:b/>
          <w:i/>
          <w:color w:val="000000"/>
          <w:sz w:val="18"/>
          <w:szCs w:val="18"/>
        </w:rPr>
        <w:t>allegare eventuale copia conforme dell’attestazione di qualificazione posseduta</w:t>
      </w:r>
      <w:r>
        <w:rPr>
          <w:rFonts w:ascii="Arial" w:eastAsia="Arial" w:hAnsi="Arial" w:cs="Arial"/>
          <w:color w:val="000000"/>
          <w:sz w:val="18"/>
          <w:szCs w:val="18"/>
        </w:rPr>
        <w:t>);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bookmarkStart w:id="6" w:name="bookmark=id.2et92p0" w:colFirst="0" w:colLast="0"/>
      <w:bookmarkEnd w:id="6"/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di possedere i requisiti gene</w:t>
      </w:r>
      <w:r>
        <w:rPr>
          <w:rFonts w:ascii="Arial" w:eastAsia="Arial" w:hAnsi="Arial" w:cs="Arial"/>
          <w:color w:val="000000"/>
          <w:sz w:val="18"/>
          <w:szCs w:val="18"/>
        </w:rPr>
        <w:t>rali di cui all’art. 80 del Codice, l’inesistenza di una delle cause di divieto, decadenza o sospensione di cui all’art. 67 del d.lgs. 6 settembre 2011, n. 159 e il possesso dei requisiti tecnici e delle risorse oggetto di avvalimento;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bookmarkStart w:id="7" w:name="bookmark=id.tyjcwt" w:colFirst="0" w:colLast="0"/>
      <w:bookmarkEnd w:id="7"/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di obbligarsi, ve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rso il concorrente e verso la stazione appaltante, a mettere a disposizione, per tutta la durata dell’appalto, le risorse necessarie di cui è carente il concorrente; 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bookmarkStart w:id="8" w:name="bookmark=id.3dy6vkm" w:colFirst="0" w:colLast="0"/>
      <w:bookmarkEnd w:id="8"/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di attestare di non partecipare alla </w:t>
      </w:r>
      <w:proofErr w:type="gramStart"/>
      <w:r>
        <w:rPr>
          <w:rFonts w:ascii="Arial" w:eastAsia="Arial" w:hAnsi="Arial" w:cs="Arial"/>
          <w:color w:val="000000"/>
          <w:sz w:val="18"/>
          <w:szCs w:val="18"/>
        </w:rPr>
        <w:t>gara  in</w:t>
      </w:r>
      <w:proofErr w:type="gramEnd"/>
      <w:r>
        <w:rPr>
          <w:rFonts w:ascii="Arial" w:eastAsia="Arial" w:hAnsi="Arial" w:cs="Arial"/>
          <w:color w:val="000000"/>
          <w:sz w:val="18"/>
          <w:szCs w:val="18"/>
        </w:rPr>
        <w:t xml:space="preserve"> proprio o associata o consorziata ai sen</w:t>
      </w:r>
      <w:r>
        <w:rPr>
          <w:rFonts w:ascii="Arial" w:eastAsia="Arial" w:hAnsi="Arial" w:cs="Arial"/>
          <w:color w:val="000000"/>
          <w:sz w:val="18"/>
          <w:szCs w:val="18"/>
        </w:rPr>
        <w:t>si  dell’art. 45 del Codice;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ALLEGA, a pena di esclusione: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bookmarkStart w:id="9" w:name="bookmark=id.1t3h5sf" w:colFirst="0" w:colLast="0"/>
      <w:bookmarkEnd w:id="9"/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originale o copia autentica del contratto, in virtù del quale l’impresa ausiliaria si obbliga, nei confronti del concorrente, a fornire i requisiti e a mettere a disposizione, per tutta la durata dell’appalto, le risorse necessarie, che devono essere detta</w:t>
      </w:r>
      <w:r>
        <w:rPr>
          <w:rFonts w:ascii="Arial" w:eastAsia="Arial" w:hAnsi="Arial" w:cs="Arial"/>
          <w:color w:val="000000"/>
          <w:sz w:val="18"/>
          <w:szCs w:val="18"/>
        </w:rPr>
        <w:t>gliatamente descritte, oppure, in caso di avvalimento nei confronti di una impresa che appartiene al medesimo gruppo, dichiarazione sostitutiva attestante il legame giuridico ed economico esistente nel gruppo; dal contratto e dalla suddetta dichiarazione d</w:t>
      </w:r>
      <w:r>
        <w:rPr>
          <w:rFonts w:ascii="Arial" w:eastAsia="Arial" w:hAnsi="Arial" w:cs="Arial"/>
          <w:color w:val="000000"/>
          <w:sz w:val="18"/>
          <w:szCs w:val="18"/>
        </w:rPr>
        <w:t>iscendono, ai sensi dell’art. 89, comma 5, del Codice, nei confronti del soggetto ausiliario, i medesimi obblighi in materia di normativa antimafia previsti per il concorrente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DICHIARA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bookmarkStart w:id="10" w:name="bookmark=id.4d34og8" w:colFirst="0" w:colLast="0"/>
      <w:bookmarkEnd w:id="10"/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di essere informato, che della stessa impresa ausiliaria non si può avvalere più di un concorrente e non è consentita la contemporanea partecipazione alla gara sia dell'impresa ausiliaria che dell’impresa che si avvale dei requisiti.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bookmarkStart w:id="11" w:name="bookmark=id.2s8eyo1" w:colFirst="0" w:colLast="0"/>
      <w:bookmarkEnd w:id="11"/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di essere informato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, ai sensi e per gli effetti del </w:t>
      </w:r>
      <w:proofErr w:type="spellStart"/>
      <w:r>
        <w:rPr>
          <w:rFonts w:ascii="Arial" w:eastAsia="Arial" w:hAnsi="Arial" w:cs="Arial"/>
          <w:color w:val="000000"/>
          <w:sz w:val="18"/>
          <w:szCs w:val="18"/>
        </w:rPr>
        <w:t>D.Lgs.</w:t>
      </w:r>
      <w:proofErr w:type="spellEnd"/>
      <w:r>
        <w:rPr>
          <w:rFonts w:ascii="Arial" w:eastAsia="Arial" w:hAnsi="Arial" w:cs="Arial"/>
          <w:color w:val="000000"/>
          <w:sz w:val="18"/>
          <w:szCs w:val="18"/>
        </w:rPr>
        <w:t xml:space="preserve"> n. 196/2003, che i dati personali raccolti saranno trattati, anche con strumenti informatici, esclusivamente nell’ambito e per finalità connesse al presente procedimento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264B99">
      <w:pPr>
        <w:keepNext/>
        <w:pBdr>
          <w:top w:val="nil"/>
          <w:left w:val="nil"/>
          <w:bottom w:val="nil"/>
          <w:right w:val="nil"/>
          <w:between w:val="nil"/>
        </w:pBdr>
        <w:spacing w:before="360" w:line="240" w:lineRule="auto"/>
        <w:ind w:left="0" w:right="180" w:hanging="2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L’operatore economico consapevole della responsabilità penale cui può andare incontro in caso di dichiarazioni mendaci o contenenti dati non rispondenti a verità (ex art. 76 D.P.R. n. 445/2000), sottoscrive la presente istanza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41" w:after="0" w:line="240" w:lineRule="auto"/>
        <w:ind w:left="0" w:right="7432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in data ....................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"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7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Firma del/i Legale/i Rappresentante/i o Procuratore/i</w:t>
      </w: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7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dell’impresa ausiliaria</w:t>
      </w: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7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………………………………………………………......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7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7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7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</w:p>
    <w:p w:rsidR="00092596" w:rsidRDefault="00264B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N.B.: Alla presente dichiarazione deve essere allegata copia fotostatica di un documento di identità in corso di validità dei soggetti firmatari.</w:t>
      </w:r>
    </w:p>
    <w:p w:rsidR="00092596" w:rsidRDefault="000925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7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bookmarkStart w:id="12" w:name="_heading=h.17dp8vu" w:colFirst="0" w:colLast="0"/>
      <w:bookmarkEnd w:id="12"/>
    </w:p>
    <w:p w:rsidR="00092596" w:rsidRDefault="000925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sectPr w:rsidR="00092596">
      <w:footerReference w:type="default" r:id="rId7"/>
      <w:pgSz w:w="11906" w:h="16838"/>
      <w:pgMar w:top="1191" w:right="1361" w:bottom="1134" w:left="136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4B99" w:rsidRDefault="00264B99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264B99" w:rsidRDefault="00264B99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596" w:rsidRDefault="00264B9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ind w:left="0" w:hanging="2"/>
      <w:jc w:val="center"/>
      <w:rPr>
        <w:rFonts w:ascii="Arial" w:eastAsia="Arial" w:hAnsi="Arial" w:cs="Arial"/>
        <w:color w:val="000000"/>
        <w:sz w:val="20"/>
      </w:rPr>
    </w:pPr>
    <w:r>
      <w:rPr>
        <w:rFonts w:ascii="Arial" w:eastAsia="Arial" w:hAnsi="Arial" w:cs="Arial"/>
        <w:color w:val="000000"/>
        <w:sz w:val="20"/>
      </w:rPr>
      <w:t>MOD_B_dich.ne-Avvalimento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4B99" w:rsidRDefault="00264B99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264B99" w:rsidRDefault="00264B99">
      <w:pPr>
        <w:spacing w:after="0"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596"/>
    <w:rsid w:val="00092596"/>
    <w:rsid w:val="00264B99"/>
    <w:rsid w:val="0076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1FFA98-6EFC-4B68-BD75-12D9F1445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120" w:line="1" w:lineRule="atLeast"/>
      <w:ind w:leftChars="-1" w:left="-1" w:hangingChars="1" w:firstLine="720"/>
      <w:jc w:val="both"/>
      <w:textDirection w:val="btLr"/>
      <w:textAlignment w:val="top"/>
      <w:outlineLvl w:val="0"/>
    </w:pPr>
    <w:rPr>
      <w:position w:val="-1"/>
      <w:sz w:val="24"/>
    </w:rPr>
  </w:style>
  <w:style w:type="paragraph" w:styleId="Titolo1">
    <w:name w:val="heading 1"/>
    <w:basedOn w:val="Normale"/>
    <w:next w:val="Normale"/>
    <w:uiPriority w:val="9"/>
    <w:qFormat/>
    <w:pPr>
      <w:keepNext/>
      <w:spacing w:before="360"/>
      <w:ind w:firstLine="0"/>
    </w:pPr>
    <w:rPr>
      <w:b/>
      <w:sz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spacing w:before="240"/>
      <w:ind w:firstLine="0"/>
      <w:outlineLvl w:val="1"/>
    </w:pPr>
    <w:rPr>
      <w:b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spacing w:after="0"/>
      <w:ind w:firstLine="0"/>
      <w:jc w:val="center"/>
    </w:pPr>
    <w:rPr>
      <w:sz w:val="28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Corpodeltesto">
    <w:name w:val="Corpo del testo"/>
    <w:basedOn w:val="Normale"/>
    <w:pPr>
      <w:widowControl w:val="0"/>
      <w:spacing w:after="0"/>
      <w:ind w:firstLine="0"/>
    </w:pPr>
    <w:rPr>
      <w:snapToGrid w:val="0"/>
    </w:rPr>
  </w:style>
  <w:style w:type="paragraph" w:styleId="Rientrocorpodeltesto">
    <w:name w:val="Body Text Indent"/>
    <w:basedOn w:val="Normale"/>
    <w:pPr>
      <w:ind w:left="283"/>
    </w:p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rPr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Titolo3Carattere">
    <w:name w:val="Titolo 3 Carattere"/>
    <w:rPr>
      <w:rFonts w:ascii="Arial" w:hAnsi="Arial" w:cs="Arial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rPr>
      <w:w w:val="100"/>
      <w:position w:val="-1"/>
      <w:sz w:val="24"/>
      <w:effect w:val="none"/>
      <w:vertAlign w:val="baseline"/>
      <w:cs w:val="0"/>
      <w:em w:val="none"/>
    </w:rPr>
  </w:style>
  <w:style w:type="character" w:styleId="Enfasicorsivo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NormaleWeb">
    <w:name w:val="Normal (Web)"/>
    <w:basedOn w:val="Normale"/>
    <w:qFormat/>
    <w:pPr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apple-converted-space">
    <w:name w:val="apple-converted-spac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Corpodeltesto22">
    <w:name w:val="Corpo del testo 22"/>
    <w:basedOn w:val="Normale"/>
    <w:pPr>
      <w:suppressAutoHyphens w:val="0"/>
      <w:spacing w:line="480" w:lineRule="auto"/>
      <w:ind w:firstLine="0"/>
      <w:jc w:val="left"/>
    </w:pPr>
    <w:rPr>
      <w:rFonts w:ascii="Arial" w:hAnsi="Arial" w:cs="Arial"/>
      <w:spacing w:val="2"/>
      <w:position w:val="2"/>
      <w:szCs w:val="24"/>
      <w:lang w:eastAsia="zh-CN"/>
    </w:rPr>
  </w:style>
  <w:style w:type="paragraph" w:styleId="Paragrafoelenco">
    <w:name w:val="List Paragraph"/>
    <w:basedOn w:val="Normale"/>
    <w:pPr>
      <w:widowControl w:val="0"/>
      <w:autoSpaceDE w:val="0"/>
      <w:autoSpaceDN w:val="0"/>
      <w:adjustRightInd w:val="0"/>
      <w:spacing w:after="0"/>
      <w:ind w:firstLine="0"/>
      <w:jc w:val="left"/>
    </w:pPr>
    <w:rPr>
      <w:szCs w:val="24"/>
    </w:rPr>
  </w:style>
  <w:style w:type="paragraph" w:styleId="Corpodeltesto2">
    <w:name w:val="Body Text 2"/>
    <w:basedOn w:val="Normale"/>
    <w:qFormat/>
    <w:pPr>
      <w:widowControl w:val="0"/>
      <w:autoSpaceDE w:val="0"/>
      <w:autoSpaceDN w:val="0"/>
      <w:adjustRightInd w:val="0"/>
      <w:spacing w:line="480" w:lineRule="auto"/>
      <w:ind w:firstLine="0"/>
      <w:jc w:val="left"/>
    </w:pPr>
    <w:rPr>
      <w:szCs w:val="24"/>
    </w:rPr>
  </w:style>
  <w:style w:type="character" w:customStyle="1" w:styleId="Corpodeltesto2Carattere">
    <w:name w:val="Corpo del testo 2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sche3">
    <w:name w:val="sche_3"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Corpodeltesto21">
    <w:name w:val="Corpo del testo 21"/>
    <w:basedOn w:val="Normale"/>
    <w:pPr>
      <w:widowControl w:val="0"/>
      <w:spacing w:after="0" w:line="360" w:lineRule="auto"/>
      <w:ind w:left="425" w:firstLine="0"/>
    </w:pPr>
    <w:rPr>
      <w:rFonts w:ascii="Arial" w:hAnsi="Arial"/>
      <w:sz w:val="2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Book Antiqua" w:eastAsia="Calibri" w:hAnsi="Book Antiqua" w:cs="Book Antiqua"/>
      <w:color w:val="000000"/>
      <w:position w:val="-1"/>
      <w:sz w:val="24"/>
      <w:szCs w:val="24"/>
      <w:lang w:eastAsia="en-US"/>
    </w:rPr>
  </w:style>
  <w:style w:type="paragraph" w:customStyle="1" w:styleId="sche4">
    <w:name w:val="sche_4"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Paragrafoelenco1">
    <w:name w:val="Paragrafo elenco1"/>
    <w:basedOn w:val="Normale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Corpodeltesto4Noncorsivo">
    <w:name w:val="Corpo del testo (4) + Non corsivo"/>
    <w:rPr>
      <w:i/>
      <w:iCs/>
      <w:w w:val="100"/>
      <w:position w:val="-1"/>
      <w:sz w:val="22"/>
      <w:szCs w:val="22"/>
      <w:highlight w:val="white"/>
      <w:effect w:val="none"/>
      <w:vertAlign w:val="baseline"/>
      <w:cs w:val="0"/>
      <w:em w:val="none"/>
    </w:rPr>
  </w:style>
  <w:style w:type="paragraph" w:customStyle="1" w:styleId="western">
    <w:name w:val="western"/>
    <w:basedOn w:val="Normale"/>
    <w:pPr>
      <w:suppressAutoHyphens w:val="0"/>
      <w:spacing w:before="100" w:after="100"/>
      <w:ind w:firstLine="0"/>
      <w:jc w:val="left"/>
    </w:pPr>
    <w:rPr>
      <w:color w:val="000000"/>
      <w:szCs w:val="24"/>
      <w:lang w:eastAsia="zh-CN"/>
    </w:rPr>
  </w:style>
  <w:style w:type="character" w:customStyle="1" w:styleId="Corpodeltesto20">
    <w:name w:val="Corpo del testo (2)_"/>
    <w:rPr>
      <w:w w:val="100"/>
      <w:position w:val="-1"/>
      <w:sz w:val="22"/>
      <w:szCs w:val="22"/>
      <w:highlight w:val="white"/>
      <w:effect w:val="none"/>
      <w:vertAlign w:val="baseline"/>
      <w:cs w:val="0"/>
      <w:em w:val="none"/>
    </w:rPr>
  </w:style>
  <w:style w:type="character" w:customStyle="1" w:styleId="Corpodeltesto4">
    <w:name w:val="Corpo del testo (4)_"/>
    <w:rPr>
      <w:i/>
      <w:iCs/>
      <w:w w:val="100"/>
      <w:position w:val="-1"/>
      <w:sz w:val="22"/>
      <w:szCs w:val="22"/>
      <w:highlight w:val="white"/>
      <w:effect w:val="none"/>
      <w:vertAlign w:val="baseline"/>
      <w:cs w:val="0"/>
      <w:em w:val="none"/>
    </w:rPr>
  </w:style>
  <w:style w:type="paragraph" w:customStyle="1" w:styleId="Corpodeltesto210">
    <w:name w:val="Corpo del testo (2)1"/>
    <w:basedOn w:val="Normale"/>
    <w:pPr>
      <w:widowControl w:val="0"/>
      <w:suppressAutoHyphens w:val="0"/>
      <w:spacing w:after="180" w:line="250" w:lineRule="atLeast"/>
      <w:ind w:hanging="580"/>
    </w:pPr>
    <w:rPr>
      <w:sz w:val="22"/>
      <w:szCs w:val="22"/>
      <w:lang w:eastAsia="zh-CN"/>
    </w:rPr>
  </w:style>
  <w:style w:type="paragraph" w:customStyle="1" w:styleId="Contenutotabella">
    <w:name w:val="Contenuto tabella"/>
    <w:basedOn w:val="Normale"/>
    <w:pPr>
      <w:suppressLineNumbers/>
      <w:suppressAutoHyphens w:val="0"/>
      <w:spacing w:after="0"/>
      <w:ind w:firstLine="0"/>
      <w:jc w:val="left"/>
    </w:pPr>
    <w:rPr>
      <w:rFonts w:ascii="Arial" w:hAnsi="Arial" w:cs="Arial"/>
      <w:spacing w:val="2"/>
      <w:position w:val="2"/>
      <w:szCs w:val="24"/>
      <w:lang w:eastAsia="zh-CN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lvF1y0vG+CPahWiZAJ6tSvNV1gA==">AMUW2mVWqW4Jfsx1YeRr5yrjSkx3Obo2TXPA+De2FM/6uaFHzmsohlEO/n+hTO7Ilvvpdyaab3ixVTCg+2JXdKIC4hc3xJyuxDt1Epd/ehtpIEGVbl6fvHR2DLU0vslHdu4BoGPhmyL3GjbIn62UtadWOFNkLJQLkGh0/lcvB+cSWWmyLIlusiBPpRSB7Bc9JPu4bi0iVaNcP1pVRLqefKO7+RSGxge56Srq0dloFYY4CI347Z5qN/CAy2z3ka7DADQpru3xUYpQ2qr8KXZmu63Zytvaf9jwk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1189</Words>
  <Characters>6778</Characters>
  <Application>Microsoft Office Word</Application>
  <DocSecurity>0</DocSecurity>
  <Lines>56</Lines>
  <Paragraphs>15</Paragraphs>
  <ScaleCrop>false</ScaleCrop>
  <Company/>
  <LinksUpToDate>false</LinksUpToDate>
  <CharactersWithSpaces>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Pier Franco Loriga</cp:lastModifiedBy>
  <cp:revision>2</cp:revision>
  <dcterms:created xsi:type="dcterms:W3CDTF">2018-02-01T14:21:00Z</dcterms:created>
  <dcterms:modified xsi:type="dcterms:W3CDTF">2023-05-09T16:20:00Z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135c4ba-2280-41f8-be7d-6f21d368baa3_Enabled">
    <vt:lpwstr>true</vt:lpwstr>
  </property>
  <property fmtid="{D5CDD505-2E9C-101B-9397-08002B2CF9AE}" pid="3" name="MSIP_Label_c135c4ba-2280-41f8-be7d-6f21d368baa3_SetDate">
    <vt:lpwstr>2022-02-10T15:35:55Z</vt:lpwstr>
  </property>
  <property fmtid="{D5CDD505-2E9C-101B-9397-08002B2CF9AE}" pid="4" name="MSIP_Label_c135c4ba-2280-41f8-be7d-6f21d368baa3_Method">
    <vt:lpwstr>Standard</vt:lpwstr>
  </property>
  <property fmtid="{D5CDD505-2E9C-101B-9397-08002B2CF9AE}" pid="5" name="MSIP_Label_c135c4ba-2280-41f8-be7d-6f21d368baa3_Name">
    <vt:lpwstr>c135c4ba-2280-41f8-be7d-6f21d368baa3</vt:lpwstr>
  </property>
  <property fmtid="{D5CDD505-2E9C-101B-9397-08002B2CF9AE}" pid="6" name="MSIP_Label_c135c4ba-2280-41f8-be7d-6f21d368baa3_SiteId">
    <vt:lpwstr>24139d14-c62c-4c47-8bdd-ce71ea1d50cf</vt:lpwstr>
  </property>
  <property fmtid="{D5CDD505-2E9C-101B-9397-08002B2CF9AE}" pid="7" name="MSIP_Label_c135c4ba-2280-41f8-be7d-6f21d368baa3_ActionId">
    <vt:lpwstr>32742d4c-a08f-42b7-a5ba-17addf8744af</vt:lpwstr>
  </property>
  <property fmtid="{D5CDD505-2E9C-101B-9397-08002B2CF9AE}" pid="8" name="MSIP_Label_c135c4ba-2280-41f8-be7d-6f21d368baa3_ContentBits">
    <vt:lpwstr>0</vt:lpwstr>
  </property>
</Properties>
</file>